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OVEREENKOMST TOT OPNAME VAN ONBETAALD</w:t>
      </w:r>
      <w:r w:rsidDel="00000000" w:rsidR="00000000" w:rsidRPr="00000000">
        <w:rPr>
          <w:rFonts w:ascii="Arial Black" w:cs="Arial Black" w:eastAsia="Arial Black" w:hAnsi="Arial Black"/>
          <w:smallCaps w:val="1"/>
          <w:rtl w:val="0"/>
        </w:rPr>
        <w:t xml:space="preserve"> ZORG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VERLOF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s.v.p. aankruisen, omcirkele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16"/>
          <w:szCs w:val="16"/>
          <w:u w:val="none"/>
          <w:shd w:fill="auto" w:val="clear"/>
          <w:vertAlign w:val="baseline"/>
          <w:rtl w:val="0"/>
        </w:rPr>
        <w:t xml:space="preserve">n of invullen met blokletters  wat van toepassing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16"/>
          <w:szCs w:val="16"/>
          <w:u w:val="none"/>
          <w:shd w:fill="auto" w:val="clear"/>
          <w:vertAlign w:val="baseline"/>
          <w:rtl w:val="0"/>
        </w:rPr>
        <w:t xml:space="preserve">versie 20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24-05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(algemene) kerkenraad van …………………………………………..…., verder de kerkenraad 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Ds. ……………………………………………………………………………….,verder de predikant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zijn, gelet op het bepaalde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 artikel 4-4-k van de generale regeling rechtspositie predikanten en de daarbij behorende uitvoeringsbepalingen, overeengekomen</w:t>
      </w:r>
      <w:r w:rsidDel="00000000" w:rsidR="00000000" w:rsidRPr="00000000">
        <w:rPr>
          <w:rFonts w:ascii="Arial" w:cs="Arial" w:eastAsia="Arial" w:hAnsi="Arial"/>
          <w:rtl w:val="0"/>
        </w:rPr>
        <w:t xml:space="preserve"> dat de predikant gebruik maakt van het recht op onbetaald zorgverlof.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Normale werktijd:</w:t>
        <w:tab/>
        <w:tab/>
        <w:tab/>
        <w:t xml:space="preserve">………………………… uren per week (fulltime = 40 uren)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Ingangsdatum onbetaald zorgverlof:</w:t>
        <w:tab/>
        <w:t xml:space="preserve">……………………………………………………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(datum)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Einddatum onbetaald zorgverlof:</w:t>
        <w:tab/>
        <w:tab/>
        <w:t xml:space="preserve">…………………………………………………….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(datum)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Arbeidsuren gedurende het verlof:</w:t>
        <w:tab/>
        <w:t xml:space="preserve">………………………….. uren per week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Tijdens het onbetaald zorgverlof verricht de predikant in de resterende werktijd de volgende werkzaamheden:</w:t>
        <w:br w:type="textWrapping"/>
        <w:br w:type="textWrapping"/>
        <w:t xml:space="preserve">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predikant meldt zich via de Beheercommissie centrale kas predikantstraktementen bij het Pensioenfonds Zorg &amp; Welzijn voor ‘bescherming bij verlof en werkloosheid’.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Ondertekening: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Layout w:type="fixed"/>
        <w:tblLook w:val="0000"/>
      </w:tblPr>
      <w:tblGrid>
        <w:gridCol w:w="3555"/>
        <w:gridCol w:w="2835"/>
        <w:gridCol w:w="2820"/>
        <w:tblGridChange w:id="0">
          <w:tblGrid>
            <w:gridCol w:w="3555"/>
            <w:gridCol w:w="283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datum: ……………………………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datum: ……………………………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datum: ……………………………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plaats: ……………………………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plaats: ……………………………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plaats: ……………………………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namens de (algemene) kerkenraad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namens de wijkkerkenraad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predikant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……………………………….....preses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 preses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…………………………………. scriba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…………………………. scriba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40"/>
                <w:tab w:val="right" w:leader="none" w:pos="90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  <w:tab w:val="right" w:leader="none" w:pos="90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afschrift aan: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college van kerkrentmeesters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Beheercommissie centrale kas predikantstraktementen, Postbus 8504, 3503 RM Utrecht, bij voorkeur per email: predikantstraktementen@protestantsekerk.nl</w:t>
      </w:r>
    </w:p>
    <w:sectPr>
      <w:footerReference r:id="rId7" w:type="default"/>
      <w:footerReference r:id="rId8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1Bf7i3Kvaf96crButNXJpIZdA==">CgMxLjA4AHIhMTVCNDQtclpQLVBPLWU5MGdwYkZwdVo1TnJSUXFsSGl2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84D8AB00E7549B9F33B2EAF19EC99" ma:contentTypeVersion="10" ma:contentTypeDescription="Een nieuw document maken." ma:contentTypeScope="" ma:versionID="1fba26854e03454a435307114b709df4">
  <xsd:schema xmlns:xsd="http://www.w3.org/2001/XMLSchema" xmlns:xs="http://www.w3.org/2001/XMLSchema" xmlns:p="http://schemas.microsoft.com/office/2006/metadata/properties" xmlns:ns2="861db2a2-24df-44c3-a07b-bbdf956462d2" xmlns:ns3="f49dc8c5-3aeb-4421-9f55-18a7300e0726" targetNamespace="http://schemas.microsoft.com/office/2006/metadata/properties" ma:root="true" ma:fieldsID="007d79c292334fc92c8169e2ab53b379" ns2:_="" ns3:_="">
    <xsd:import namespace="861db2a2-24df-44c3-a07b-bbdf956462d2"/>
    <xsd:import namespace="f49dc8c5-3aeb-4421-9f55-18a7300e0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b2a2-24df-44c3-a07b-bbdf9564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6b64be9-ece9-448a-b811-6afe781e8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8c5-3aeb-4421-9f55-18a7300e0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89b6f9-10d7-4ab9-a7b2-8fdd02c05c20}" ma:internalName="TaxCatchAll" ma:showField="CatchAllData" ma:web="f49dc8c5-3aeb-4421-9f55-18a7300e0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dc8c5-3aeb-4421-9f55-18a7300e0726" xsi:nil="true"/>
    <lcf76f155ced4ddcb4097134ff3c332f xmlns="861db2a2-24df-44c3-a07b-bbdf956462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399E38F-E5C1-4D72-9243-2DFE302BFD73}"/>
</file>

<file path=customXML/itemProps3.xml><?xml version="1.0" encoding="utf-8"?>
<ds:datastoreItem xmlns:ds="http://schemas.openxmlformats.org/officeDocument/2006/customXml" ds:itemID="{737A2165-F087-4112-8CA5-3BB25268A26E}"/>
</file>

<file path=customXML/itemProps4.xml><?xml version="1.0" encoding="utf-8"?>
<ds:datastoreItem xmlns:ds="http://schemas.openxmlformats.org/officeDocument/2006/customXml" ds:itemID="{9387E7AB-3109-4117-9F20-332C1F0560E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0x01010012984D8AB00E7549B9F33B2EAF19EC99</vt:lpwstr>
  </property>
  <property fmtid="{D5CDD505-2E9C-101B-9397-08002B2CF9AE}" pid="3" name="Order">
    <vt:r8>15100</vt:r8>
  </property>
</Properties>
</file>